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7446739" w14:textId="77777777" w:rsidTr="00CA126F">
        <w:tc>
          <w:tcPr>
            <w:tcW w:w="6449" w:type="dxa"/>
          </w:tcPr>
          <w:p w14:paraId="307298C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75BFFC8" w14:textId="77777777" w:rsidR="00CE420F" w:rsidRDefault="00CE420F" w:rsidP="00CA126F"/>
        </w:tc>
        <w:tc>
          <w:tcPr>
            <w:tcW w:w="2981" w:type="dxa"/>
          </w:tcPr>
          <w:p w14:paraId="5F706E4D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38DB17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E39ABB1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57C70D5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5BA90F0" w14:textId="7EC8DEAD" w:rsidR="00C730FC" w:rsidRDefault="00C730FC" w:rsidP="00C730FC">
      <w:r>
        <w:t xml:space="preserve">Weiberfastnacht, Rosenmontag und Co ist </w:t>
      </w:r>
      <w:r w:rsidR="00553941">
        <w:t>die Zeit der ausgelassenen Feierei</w:t>
      </w:r>
      <w:r>
        <w:t>. Bei steigendem Alkoholpegel und ausgelassener Stimmung kann es zu Konflikten oder zu Belästigungen kommen. Davor können sich Partybesucher schützen, indem sie einige Vorsichtsmaßnahmen ergreifen</w:t>
      </w:r>
      <w:r w:rsidR="00553941">
        <w:t xml:space="preserve">: </w:t>
      </w:r>
    </w:p>
    <w:p w14:paraId="77C4F305" w14:textId="77777777" w:rsidR="009B3E4B" w:rsidRDefault="009B3E4B" w:rsidP="00D24C50"/>
    <w:p w14:paraId="59AC0093" w14:textId="0A5E59F1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9A03F5">
        <w:t xml:space="preserve">: </w:t>
      </w:r>
      <w:hyperlink r:id="rId5" w:history="1">
        <w:r w:rsidR="002B5C0E" w:rsidRPr="008F116C">
          <w:rPr>
            <w:rStyle w:val="Hyperlink"/>
          </w:rPr>
          <w:t>https://www.polizei-beratung.de/aktuelles/detailansicht/auch-an-karneval-und-zur-fasnacht-gilt-kein-alkohol-am-steuer/</w:t>
        </w:r>
      </w:hyperlink>
      <w:r w:rsidR="002B5C0E">
        <w:t xml:space="preserve"> </w:t>
      </w:r>
      <w:bookmarkStart w:id="0" w:name="_GoBack"/>
      <w:bookmarkEnd w:id="0"/>
    </w:p>
    <w:p w14:paraId="369EE7B0" w14:textId="384804D1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553941">
        <w:rPr>
          <w:rFonts w:cstheme="minorHAnsi"/>
        </w:rPr>
        <w:t>karneval #fasnet #fastnacht #rosenmontag #</w:t>
      </w:r>
      <w:r w:rsidR="00F608CA">
        <w:rPr>
          <w:rFonts w:cstheme="minorHAnsi"/>
        </w:rPr>
        <w:t xml:space="preserve">jeck #gewalt </w:t>
      </w:r>
    </w:p>
    <w:p w14:paraId="092B0E14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2B5C0E"/>
    <w:rsid w:val="003C439A"/>
    <w:rsid w:val="003D3092"/>
    <w:rsid w:val="004537E3"/>
    <w:rsid w:val="00496E0A"/>
    <w:rsid w:val="00553941"/>
    <w:rsid w:val="005C2369"/>
    <w:rsid w:val="006B22EC"/>
    <w:rsid w:val="0082657B"/>
    <w:rsid w:val="009A03F5"/>
    <w:rsid w:val="009B3E4B"/>
    <w:rsid w:val="00A3438C"/>
    <w:rsid w:val="00A54F22"/>
    <w:rsid w:val="00A715E2"/>
    <w:rsid w:val="00C730FC"/>
    <w:rsid w:val="00C8519E"/>
    <w:rsid w:val="00CE420F"/>
    <w:rsid w:val="00D24C50"/>
    <w:rsid w:val="00D86A05"/>
    <w:rsid w:val="00F301FC"/>
    <w:rsid w:val="00F608CA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auch-an-karneval-und-zur-fasnacht-gilt-kein-alkohol-am-steu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11</cp:revision>
  <dcterms:created xsi:type="dcterms:W3CDTF">2020-04-01T18:17:00Z</dcterms:created>
  <dcterms:modified xsi:type="dcterms:W3CDTF">2025-03-03T07:31:00Z</dcterms:modified>
</cp:coreProperties>
</file>