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764035CF" w14:textId="77777777">
        <w:tc>
          <w:tcPr>
            <w:tcW w:w="6449" w:type="dxa"/>
          </w:tcPr>
          <w:p w:rsidRPr="00CE420F" w:rsidR="00CE420F" w:rsidP="00CE420F" w:rsidRDefault="00CE420F" w14:paraId="7D685018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25D5A7CD" w14:textId="77777777"/>
        </w:tc>
        <w:tc>
          <w:tcPr>
            <w:tcW w:w="2981" w:type="dxa"/>
          </w:tcPr>
          <w:p w:rsidR="00CE420F" w:rsidP="00CA126F" w:rsidRDefault="00CE420F" w14:paraId="10931959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P="00D24C50" w:rsidRDefault="00C8519E" w14:paraId="185D352C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C2369" w:rsidP="00D24C50" w:rsidRDefault="005C2369" w14:paraId="4ACD8CE9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9811A2" w:rsidP="009811A2" w:rsidRDefault="009811A2" w14:paraId="544AFE6C" w14:textId="1E02140A">
      <w:r>
        <w:t xml:space="preserve">Sucht ist eine Krankheit, die jeden Menschen treffen kann. Doch je früher Drogenkonsum und </w:t>
      </w:r>
      <w:r>
        <w:t>-</w:t>
      </w:r>
      <w:r>
        <w:t>abhängigkeit erkannt und angegangen werden, desto größer sind die Heilungschancen. Der Drogen- und Suchtbericht 2022 liefert aktuelle Zahlen zur Situation in Deutschland</w:t>
      </w:r>
      <w:r>
        <w:t xml:space="preserve">: </w:t>
      </w:r>
    </w:p>
    <w:p w:rsidR="009B3E4B" w:rsidP="00D24C50" w:rsidRDefault="009B3E4B" w14:paraId="42F90B1F" w14:textId="77777777"/>
    <w:p w:rsidRPr="00C8519E" w:rsidR="001159DE" w:rsidP="5F1390F2" w:rsidRDefault="001159DE" w14:paraId="672C813F" w14:textId="34F96010">
      <w:pPr>
        <w:rPr>
          <w:rFonts w:cs="Calibri" w:cstheme="minorAscii"/>
          <w:sz w:val="24"/>
          <w:szCs w:val="24"/>
        </w:rPr>
      </w:pPr>
      <w:r w:rsidR="001159DE">
        <w:rPr/>
        <w:t>LINK</w:t>
      </w:r>
      <w:r w:rsidR="26E12C24">
        <w:rPr/>
        <w:t>: https://www.polizei-beratung.de/startseite-und-aktionen/aktuelles/detailansicht/drogen-und-sucht/</w:t>
      </w:r>
      <w:r>
        <w:br/>
      </w:r>
    </w:p>
    <w:p w:rsidRPr="00C8519E" w:rsidR="00D24C50" w:rsidP="00191FE4" w:rsidRDefault="00F65748" w14:paraId="6187ECE8" w14:textId="014141B5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Pr="00C8519E" w:rsidR="005C2369">
        <w:rPr>
          <w:rFonts w:cstheme="minorHAnsi"/>
          <w:i/>
          <w:sz w:val="24"/>
          <w:szCs w:val="24"/>
        </w:rPr>
        <w:t xml:space="preserve">: </w:t>
      </w:r>
      <w:r w:rsidRPr="00C8519E" w:rsidR="00C8519E">
        <w:rPr>
          <w:rFonts w:cstheme="minorHAnsi"/>
        </w:rPr>
        <w:br/>
      </w:r>
      <w:r w:rsidRPr="00C8519E" w:rsidR="00C8519E">
        <w:rPr>
          <w:rFonts w:cstheme="minorHAnsi"/>
        </w:rPr>
        <w:t>#Prävention #</w:t>
      </w:r>
      <w:r w:rsidR="009811A2">
        <w:rPr>
          <w:rFonts w:cstheme="minorHAnsi"/>
        </w:rPr>
        <w:t xml:space="preserve">drogen #sucht #drogensucht #drogenkonsum </w:t>
      </w:r>
    </w:p>
    <w:sectPr w:rsidRPr="00C8519E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811A2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  <w:rsid w:val="26E12C24"/>
    <w:rsid w:val="5F139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Benjamin Aytekin</lastModifiedBy>
  <revision>8</revision>
  <dcterms:created xsi:type="dcterms:W3CDTF">2020-04-01T18:17:00.0000000Z</dcterms:created>
  <dcterms:modified xsi:type="dcterms:W3CDTF">2023-01-20T11:15:41.0219528Z</dcterms:modified>
</coreProperties>
</file>