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CAF8380" w14:textId="77777777" w:rsidTr="00CA126F">
        <w:tc>
          <w:tcPr>
            <w:tcW w:w="6449" w:type="dxa"/>
          </w:tcPr>
          <w:p w14:paraId="4DFC5130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3C38610" w14:textId="77777777" w:rsidR="00CE420F" w:rsidRDefault="00CE420F" w:rsidP="00CA126F"/>
        </w:tc>
        <w:tc>
          <w:tcPr>
            <w:tcW w:w="2981" w:type="dxa"/>
          </w:tcPr>
          <w:p w14:paraId="5EFAF5AB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54B24C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4F17EBD" w14:textId="734BA84C" w:rsidR="00FD6042" w:rsidRDefault="00FD6042" w:rsidP="00FD6042">
      <w:pPr>
        <w:pStyle w:val="StandardWeb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Ab wann ist man strafmündig beziehungsweise schuldfähig? Wir haben für Euch einen Überblick, wann das sogenannte Jugendstrafrecht und wann das Erwachsenenstrafrecht zur Anwendung kommt: </w:t>
      </w:r>
    </w:p>
    <w:p w14:paraId="5048DD8F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0DB3E15" w14:textId="77777777" w:rsidR="009B3E4B" w:rsidRDefault="009B3E4B" w:rsidP="00D24C50"/>
    <w:p w14:paraId="2219B2F6" w14:textId="3DA0A961" w:rsidR="00DC4A82" w:rsidRPr="00F10266" w:rsidRDefault="001159DE" w:rsidP="00DC4A82">
      <w:r w:rsidRPr="00F10266">
        <w:t>LINK</w:t>
      </w:r>
      <w:r w:rsidR="00DC4A82" w:rsidRPr="00F10266">
        <w:t xml:space="preserve">: </w:t>
      </w:r>
      <w:r w:rsidR="00641198" w:rsidRPr="00F10266">
        <w:br/>
      </w:r>
      <w:hyperlink r:id="rId5" w:history="1">
        <w:r w:rsidR="00F10266" w:rsidRPr="00F10266">
          <w:rPr>
            <w:rStyle w:val="Hyperlink"/>
          </w:rPr>
          <w:t>https://ww.polizei-beratung.de/startseite-und-aktionen/aktuelles/detailansicht/in-welchem-alter-ist-man-strafmuendig/</w:t>
        </w:r>
      </w:hyperlink>
      <w:r w:rsidR="00F10266" w:rsidRPr="00F10266">
        <w:t xml:space="preserve"> (Verö</w:t>
      </w:r>
      <w:r w:rsidR="00F10266">
        <w:t xml:space="preserve">ffentlichung des Teasers am </w:t>
      </w:r>
      <w:r w:rsidR="00E60E7C">
        <w:t>22.07.2022)</w:t>
      </w:r>
    </w:p>
    <w:p w14:paraId="05E97BE2" w14:textId="4EF34688" w:rsidR="001159DE" w:rsidRPr="00F10266" w:rsidRDefault="001159DE" w:rsidP="00D24C50">
      <w:pPr>
        <w:rPr>
          <w:rFonts w:cstheme="minorHAnsi"/>
          <w:sz w:val="24"/>
          <w:szCs w:val="24"/>
        </w:rPr>
      </w:pPr>
      <w:r w:rsidRPr="00F10266">
        <w:br/>
      </w:r>
    </w:p>
    <w:p w14:paraId="69422ED1" w14:textId="0A4A8556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641198">
        <w:rPr>
          <w:rFonts w:cstheme="minorHAnsi"/>
        </w:rPr>
        <w:t xml:space="preserve">strafmündigkeit #anklage #gericht #jugendstrafe #kindervorgericht #zivilehelden </w:t>
      </w:r>
    </w:p>
    <w:p w14:paraId="2B0AFE1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41198"/>
    <w:rsid w:val="006B22EC"/>
    <w:rsid w:val="0082657B"/>
    <w:rsid w:val="009B3E4B"/>
    <w:rsid w:val="00A3438C"/>
    <w:rsid w:val="00A54F22"/>
    <w:rsid w:val="00A715E2"/>
    <w:rsid w:val="00BB1566"/>
    <w:rsid w:val="00C14341"/>
    <w:rsid w:val="00C8519E"/>
    <w:rsid w:val="00CE420F"/>
    <w:rsid w:val="00D24C50"/>
    <w:rsid w:val="00D86A05"/>
    <w:rsid w:val="00DC4A82"/>
    <w:rsid w:val="00E60E7C"/>
    <w:rsid w:val="00F10266"/>
    <w:rsid w:val="00F301FC"/>
    <w:rsid w:val="00F65748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F1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.polizei-beratung.de/startseite-und-aktionen/aktuelles/detailansicht/in-welchem-alter-ist-man-strafmuendi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13</cp:revision>
  <dcterms:created xsi:type="dcterms:W3CDTF">2020-04-01T18:17:00Z</dcterms:created>
  <dcterms:modified xsi:type="dcterms:W3CDTF">2022-07-13T08:32:00Z</dcterms:modified>
</cp:coreProperties>
</file>