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EF5503">
        <w:trPr>
          <w:trHeight w:val="2694"/>
        </w:trPr>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F5503" w:rsidRPr="00C8519E" w:rsidRDefault="00EF5503" w:rsidP="00D24C50">
      <w:pPr>
        <w:rPr>
          <w:rFonts w:cstheme="minorHAnsi"/>
        </w:rPr>
      </w:pPr>
    </w:p>
    <w:p w:rsidR="00EF5503" w:rsidRDefault="00322BA3" w:rsidP="00322BA3">
      <w:proofErr w:type="spellStart"/>
      <w:r>
        <w:t>Upskirting</w:t>
      </w:r>
      <w:proofErr w:type="spellEnd"/>
      <w:r>
        <w:t xml:space="preserve"> ist eine Straftat. Ein unauffällig in der Bahn oder auf der Rolltreppe gemachtes Foto unter einen Rock oder ein Kleid, das gegen den Willen des Opfers verbreitet wird, kann mit Geldstrafe oder Freiheitsstrafe bestraft werden:</w:t>
      </w:r>
      <w:r w:rsidR="00B31654">
        <w:br/>
      </w:r>
      <w:r w:rsidR="00B31654">
        <w:br/>
        <w:t xml:space="preserve">LINK </w:t>
      </w:r>
      <w:hyperlink r:id="rId5" w:history="1">
        <w:r w:rsidRPr="001F747F">
          <w:rPr>
            <w:rStyle w:val="Hyperlink"/>
          </w:rPr>
          <w:t>https://www.polizei-beratung.de/aktuelles/detailansicht/upskirting-ist-straftat/</w:t>
        </w:r>
      </w:hyperlink>
    </w:p>
    <w:p w:rsidR="00322BA3" w:rsidRPr="00C8519E" w:rsidRDefault="00322BA3" w:rsidP="00322BA3">
      <w:pPr>
        <w:rPr>
          <w:rFonts w:cstheme="minorHAnsi"/>
          <w:sz w:val="24"/>
          <w:szCs w:val="24"/>
        </w:rPr>
      </w:pPr>
      <w:bookmarkStart w:id="0" w:name="_GoBack"/>
      <w:bookmarkEnd w:id="0"/>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EF5503">
        <w:rPr>
          <w:rFonts w:cstheme="minorHAnsi"/>
        </w:rPr>
        <w:t xml:space="preserve">Upskirting #Foto #RechtameigenBild #gaffer </w:t>
      </w:r>
      <w:r w:rsidR="0069088F">
        <w:rPr>
          <w:rFonts w:cstheme="minorHAnsi"/>
        </w:rPr>
        <w:t>#straftat #gesetz</w:t>
      </w:r>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91FE4"/>
    <w:rsid w:val="00234DE4"/>
    <w:rsid w:val="002C0D7C"/>
    <w:rsid w:val="00322BA3"/>
    <w:rsid w:val="003A330B"/>
    <w:rsid w:val="003C439A"/>
    <w:rsid w:val="003D3092"/>
    <w:rsid w:val="004537E3"/>
    <w:rsid w:val="00496E0A"/>
    <w:rsid w:val="005C2369"/>
    <w:rsid w:val="0069088F"/>
    <w:rsid w:val="006B22EC"/>
    <w:rsid w:val="0082657B"/>
    <w:rsid w:val="00A54F22"/>
    <w:rsid w:val="00A715E2"/>
    <w:rsid w:val="00B31654"/>
    <w:rsid w:val="00BF65A8"/>
    <w:rsid w:val="00C8519E"/>
    <w:rsid w:val="00CE420F"/>
    <w:rsid w:val="00D24C50"/>
    <w:rsid w:val="00D86A05"/>
    <w:rsid w:val="00EF5503"/>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E7E9"/>
  <w15:docId w15:val="{5FB3DB13-12D7-4151-8DE2-77B67350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BF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upskirting-ist-straftat/"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517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Polizei Baden-Württemberg</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praedisiko2</dc:creator>
  <cp:lastModifiedBy>Aytekin, Benjamin</cp:lastModifiedBy>
  <cp:revision>2</cp:revision>
  <dcterms:created xsi:type="dcterms:W3CDTF">2023-08-11T06:43:00Z</dcterms:created>
  <dcterms:modified xsi:type="dcterms:W3CDTF">2023-08-11T06:43:00Z</dcterms:modified>
</cp:coreProperties>
</file>