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2369" w:rsidRDefault="005C2369" w:rsidP="005C2369"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Aus unserer Reihe "Was ist das eigentlich?"... Mithilfe der Button-Lösung sollen Verbraucher beim Onlinekauf vor so genannten </w:t>
      </w:r>
      <w:proofErr w:type="spellStart"/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Abofallen</w:t>
      </w:r>
      <w:proofErr w:type="spellEnd"/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 und Leistungen schützen, bei denen auf den ersten Blick nicht erkennbar ist, dass sie kostenpflichtig angeboten werden.</w:t>
      </w:r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br/>
        <w:t xml:space="preserve">Noch mehr Infos zu sicherem </w:t>
      </w:r>
      <w:r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 xml:space="preserve">Onlinekauf: </w:t>
      </w:r>
    </w:p>
    <w:p w:rsidR="00D24C50" w:rsidRDefault="005C2369" w:rsidP="00D24C50">
      <w:hyperlink r:id="rId5" w:history="1">
        <w:r>
          <w:rPr>
            <w:rStyle w:val="Hyperlink"/>
          </w:rPr>
          <w:t>https://www.polizei-beratung.de/startseite-und-aktionen/aktuelles/detailansicht/so-erkennen-sie-abofallen-im-internet/</w:t>
        </w:r>
      </w:hyperlink>
    </w:p>
    <w:p w:rsidR="005C2369" w:rsidRDefault="005C2369" w:rsidP="00D24C50"/>
    <w:p w:rsidR="005C2369" w:rsidRDefault="005C2369" w:rsidP="00D24C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4C50" w:rsidRPr="00D24C50" w:rsidRDefault="00F65748" w:rsidP="00D24C5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Hashtags</w:t>
      </w:r>
      <w:r w:rsidR="005C2369">
        <w:rPr>
          <w:rFonts w:ascii="Arial" w:hAnsi="Arial" w:cs="Arial"/>
          <w:i/>
          <w:sz w:val="24"/>
          <w:szCs w:val="24"/>
        </w:rPr>
        <w:t xml:space="preserve">: </w:t>
      </w:r>
      <w:hyperlink r:id="rId6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#Shopping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7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#Onlinekauf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8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#Bestellung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9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#Buttonlösung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10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#Betrug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11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#Einkauf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12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#Abofalle</w:t>
        </w:r>
      </w:hyperlink>
      <w:r w:rsidR="005C2369">
        <w:rPr>
          <w:rFonts w:ascii="Segoe UI" w:hAnsi="Segoe UI" w:cs="Segoe UI"/>
          <w:color w:val="262626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13" w:history="1">
        <w:r w:rsidR="005C2369"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#abonnement</w:t>
        </w:r>
      </w:hyperlink>
    </w:p>
    <w:p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B22EC"/>
    <w:rsid w:val="0082657B"/>
    <w:rsid w:val="009D5E18"/>
    <w:rsid w:val="00A54F22"/>
    <w:rsid w:val="00A715E2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DDA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bestellung/" TargetMode="External"/><Relationship Id="rId13" Type="http://schemas.openxmlformats.org/officeDocument/2006/relationships/hyperlink" Target="https://www.instagram.com/explore/tags/abonne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onlinekauf/" TargetMode="External"/><Relationship Id="rId12" Type="http://schemas.openxmlformats.org/officeDocument/2006/relationships/hyperlink" Target="https://www.instagram.com/explore/tags/abofal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shopping/" TargetMode="External"/><Relationship Id="rId11" Type="http://schemas.openxmlformats.org/officeDocument/2006/relationships/hyperlink" Target="https://www.instagram.com/explore/tags/einkauf/" TargetMode="External"/><Relationship Id="rId5" Type="http://schemas.openxmlformats.org/officeDocument/2006/relationships/hyperlink" Target="https://www.polizei-beratung.de/startseite-und-aktionen/aktuelles/detailansicht/so-erkennen-sie-abofallen-im-inter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explore/tags/betrug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instagram.com/explore/tags/buttonl%C3%B6su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2020-04-24T13:19:00Z</dcterms:created>
  <dcterms:modified xsi:type="dcterms:W3CDTF">2020-04-24T13:19:00Z</dcterms:modified>
</cp:coreProperties>
</file>