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583792" w:rsidRDefault="00D24C50" w:rsidP="00191FE4">
      <w:pPr>
        <w:rPr>
          <w:rFonts w:cstheme="minorHAnsi"/>
          <w:sz w:val="28"/>
          <w:szCs w:val="28"/>
        </w:rPr>
      </w:pPr>
    </w:p>
    <w:p w14:paraId="2E50DF69" w14:textId="77777777" w:rsidR="005B4828" w:rsidRPr="00583792" w:rsidRDefault="005B4828" w:rsidP="005B48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83792">
        <w:rPr>
          <w:rStyle w:val="eop"/>
          <w:rFonts w:asciiTheme="minorHAnsi" w:hAnsiTheme="minorHAnsi" w:cstheme="minorHAnsi"/>
        </w:rPr>
        <w:t> </w:t>
      </w:r>
    </w:p>
    <w:p w14:paraId="6F97947C" w14:textId="728DAA52" w:rsidR="005B4828" w:rsidRPr="00583792" w:rsidRDefault="005B4828" w:rsidP="005B48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83792">
        <w:rPr>
          <w:rStyle w:val="normaltextrun"/>
          <w:rFonts w:asciiTheme="minorHAnsi" w:hAnsiTheme="minorHAnsi" w:cstheme="minorHAnsi"/>
        </w:rPr>
        <w:t xml:space="preserve">Beim Onlineshopping werden neben einer Vielzahl an persönlichen Daten übermittelt. Dennoch achtet nur etwa die Hälfte der 16-29-Jährigen beim Onlinekauf auf die Sicherheit. Das ist eines der Ergebnisse des Cybersicherheitsmonitors, kurz </w:t>
      </w:r>
      <w:proofErr w:type="spellStart"/>
      <w:r w:rsidRPr="00583792">
        <w:rPr>
          <w:rStyle w:val="normaltextrun"/>
          <w:rFonts w:asciiTheme="minorHAnsi" w:hAnsiTheme="minorHAnsi" w:cstheme="minorHAnsi"/>
        </w:rPr>
        <w:t>CyMon</w:t>
      </w:r>
      <w:proofErr w:type="spellEnd"/>
      <w:r w:rsidRPr="00583792">
        <w:rPr>
          <w:rStyle w:val="normaltextrun"/>
          <w:rFonts w:asciiTheme="minorHAnsi" w:hAnsiTheme="minorHAnsi" w:cstheme="minorHAnsi"/>
        </w:rPr>
        <w:t>.</w:t>
      </w:r>
      <w:r w:rsidRPr="00583792">
        <w:rPr>
          <w:rStyle w:val="eop"/>
          <w:rFonts w:asciiTheme="minorHAnsi" w:hAnsiTheme="minorHAnsi" w:cstheme="minorHAnsi"/>
        </w:rPr>
        <w:t> </w:t>
      </w:r>
    </w:p>
    <w:p w14:paraId="45FFF213" w14:textId="77777777" w:rsidR="005B4828" w:rsidRPr="00583792" w:rsidRDefault="005B4828" w:rsidP="005B482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83792">
        <w:rPr>
          <w:rStyle w:val="eop"/>
          <w:rFonts w:asciiTheme="minorHAnsi" w:hAnsiTheme="minorHAnsi" w:cstheme="minorHAnsi"/>
        </w:rPr>
        <w:t> </w:t>
      </w:r>
    </w:p>
    <w:p w14:paraId="3E041DEE" w14:textId="77777777" w:rsidR="00097425" w:rsidRPr="00583792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Pr="00583792" w:rsidRDefault="00097425" w:rsidP="00191FE4">
      <w:pPr>
        <w:rPr>
          <w:rFonts w:cstheme="minorHAnsi"/>
          <w:sz w:val="28"/>
          <w:szCs w:val="28"/>
        </w:rPr>
      </w:pPr>
    </w:p>
    <w:p w14:paraId="4A340DC6" w14:textId="723DFE99" w:rsidR="00097425" w:rsidRPr="00583792" w:rsidRDefault="00097425" w:rsidP="00191FE4">
      <w:pPr>
        <w:rPr>
          <w:rFonts w:cstheme="minorHAnsi"/>
          <w:sz w:val="28"/>
          <w:szCs w:val="28"/>
        </w:rPr>
      </w:pPr>
      <w:r w:rsidRPr="00583792">
        <w:rPr>
          <w:rFonts w:cstheme="minorHAnsi"/>
          <w:sz w:val="28"/>
          <w:szCs w:val="28"/>
        </w:rPr>
        <w:t xml:space="preserve">LINK </w:t>
      </w:r>
      <w:hyperlink r:id="rId5" w:anchor="c27243" w:tgtFrame="_blank" w:history="1">
        <w:r w:rsidR="00E5562A" w:rsidRPr="00583792">
          <w:rPr>
            <w:rStyle w:val="normaltextrun"/>
            <w:rFonts w:cstheme="minorHAnsi"/>
            <w:color w:val="0563C1"/>
            <w:u w:val="single"/>
          </w:rPr>
          <w:t>https://www.polizei-beratung.de/themen-und-tipps/gefahren-im-internet/cymon#c27243</w:t>
        </w:r>
      </w:hyperlink>
      <w:r w:rsidR="00E5562A" w:rsidRPr="00583792">
        <w:rPr>
          <w:rStyle w:val="eop"/>
          <w:rFonts w:cstheme="minorHAnsi"/>
        </w:rPr>
        <w:t> </w:t>
      </w:r>
      <w:r w:rsidRPr="00583792">
        <w:rPr>
          <w:rFonts w:cstheme="minorHAnsi"/>
          <w:sz w:val="28"/>
          <w:szCs w:val="28"/>
        </w:rPr>
        <w:br/>
      </w:r>
      <w:r w:rsidRPr="00583792">
        <w:rPr>
          <w:rFonts w:cstheme="minorHAnsi"/>
          <w:sz w:val="28"/>
          <w:szCs w:val="28"/>
        </w:rPr>
        <w:br/>
      </w:r>
      <w:r w:rsidRPr="00583792">
        <w:rPr>
          <w:rFonts w:cstheme="minorHAnsi"/>
          <w:sz w:val="28"/>
          <w:szCs w:val="28"/>
        </w:rPr>
        <w:br/>
        <w:t xml:space="preserve">Hashtags: </w:t>
      </w:r>
      <w:r w:rsidR="00E5562A" w:rsidRPr="00583792">
        <w:rPr>
          <w:rFonts w:cstheme="minorHAnsi"/>
          <w:sz w:val="28"/>
          <w:szCs w:val="28"/>
        </w:rPr>
        <w:t xml:space="preserve">#cymon #prävention #cybersicherheitsmonitor #onlinebefragung #statistik #onlinesicherheit #bsi #zivilehelden </w:t>
      </w:r>
      <w:r w:rsidR="004722F3">
        <w:rPr>
          <w:rFonts w:cstheme="minorHAnsi"/>
          <w:sz w:val="28"/>
          <w:szCs w:val="28"/>
        </w:rPr>
        <w:t>#onlineshopping</w:t>
      </w:r>
      <w:r w:rsidRPr="00583792">
        <w:rPr>
          <w:rFonts w:cstheme="minorHAnsi"/>
          <w:sz w:val="28"/>
          <w:szCs w:val="28"/>
        </w:rPr>
        <w:br/>
      </w:r>
    </w:p>
    <w:sectPr w:rsidR="00097425" w:rsidRPr="00583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722F3"/>
    <w:rsid w:val="00496E0A"/>
    <w:rsid w:val="00583792"/>
    <w:rsid w:val="005B4828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5562A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B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5B4828"/>
  </w:style>
  <w:style w:type="character" w:customStyle="1" w:styleId="normaltextrun">
    <w:name w:val="normaltextrun"/>
    <w:basedOn w:val="Absatz-Standardschriftart"/>
    <w:rsid w:val="005B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gefahren-im-internet/cym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16</cp:revision>
  <dcterms:created xsi:type="dcterms:W3CDTF">2020-04-01T18:17:00Z</dcterms:created>
  <dcterms:modified xsi:type="dcterms:W3CDTF">2023-11-30T13:07:00Z</dcterms:modified>
</cp:coreProperties>
</file>