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43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449"/>
        <w:gridCol w:w="2981"/>
      </w:tblGrid>
      <w:tr w:rsidR="00CE420F" w14:paraId="12F14BE7" w14:textId="77777777" w:rsidTr="00CA126F">
        <w:tc>
          <w:tcPr>
            <w:tcW w:w="6449" w:type="dxa"/>
          </w:tcPr>
          <w:p w14:paraId="5C34CB56" w14:textId="77777777" w:rsidR="00CE420F" w:rsidRPr="00CE420F" w:rsidRDefault="00CE420F" w:rsidP="00CE420F">
            <w:pPr>
              <w:rPr>
                <w:rFonts w:ascii="Arial" w:hAnsi="Arial" w:cs="Arial"/>
                <w:b/>
                <w:sz w:val="24"/>
              </w:rPr>
            </w:pPr>
            <w:r w:rsidRPr="00CE420F">
              <w:rPr>
                <w:rFonts w:ascii="Arial" w:hAnsi="Arial" w:cs="Arial"/>
                <w:b/>
                <w:sz w:val="24"/>
              </w:rPr>
              <w:t xml:space="preserve">Polizeiliche Kriminalprävention </w:t>
            </w:r>
            <w:r>
              <w:rPr>
                <w:rFonts w:ascii="Arial" w:hAnsi="Arial" w:cs="Arial"/>
                <w:b/>
                <w:sz w:val="24"/>
              </w:rPr>
              <w:br/>
            </w:r>
            <w:r w:rsidRPr="00CE420F">
              <w:rPr>
                <w:rFonts w:ascii="Arial" w:hAnsi="Arial" w:cs="Arial"/>
                <w:b/>
                <w:sz w:val="24"/>
              </w:rPr>
              <w:t>der Länder und des Bundes</w:t>
            </w:r>
            <w:r>
              <w:rPr>
                <w:rFonts w:ascii="Arial" w:hAnsi="Arial" w:cs="Arial"/>
                <w:b/>
                <w:sz w:val="24"/>
              </w:rPr>
              <w:br/>
            </w:r>
            <w:r w:rsidRPr="00CE420F">
              <w:rPr>
                <w:rFonts w:ascii="Arial" w:hAnsi="Arial" w:cs="Arial"/>
                <w:sz w:val="24"/>
              </w:rPr>
              <w:t xml:space="preserve">Zentrale Geschäftsstelle </w:t>
            </w:r>
          </w:p>
          <w:p w14:paraId="7069910F" w14:textId="77777777" w:rsidR="00CE420F" w:rsidRDefault="00CE420F" w:rsidP="00CA126F"/>
        </w:tc>
        <w:tc>
          <w:tcPr>
            <w:tcW w:w="2981" w:type="dxa"/>
          </w:tcPr>
          <w:p w14:paraId="1CEEDF18" w14:textId="77777777" w:rsidR="00CE420F" w:rsidRDefault="00CE420F" w:rsidP="00CA126F">
            <w:pPr>
              <w:pStyle w:val="Kopfzeile"/>
              <w:spacing w:line="360" w:lineRule="auto"/>
              <w:jc w:val="left"/>
            </w:pPr>
            <w:r>
              <w:rPr>
                <w:noProof/>
              </w:rPr>
              <w:drawing>
                <wp:anchor distT="0" distB="0" distL="114300" distR="114300" simplePos="0" relativeHeight="251659264" behindDoc="1" locked="0" layoutInCell="1" allowOverlap="1" wp14:anchorId="551C451E" wp14:editId="38946D8F">
                  <wp:simplePos x="0" y="0"/>
                  <wp:positionH relativeFrom="column">
                    <wp:posOffset>474980</wp:posOffset>
                  </wp:positionH>
                  <wp:positionV relativeFrom="paragraph">
                    <wp:posOffset>-117475</wp:posOffset>
                  </wp:positionV>
                  <wp:extent cx="1586865" cy="1118235"/>
                  <wp:effectExtent l="0" t="0" r="0" b="5715"/>
                  <wp:wrapTight wrapText="bothSides">
                    <wp:wrapPolygon edited="0">
                      <wp:start x="0" y="0"/>
                      <wp:lineTo x="0" y="21342"/>
                      <wp:lineTo x="21263" y="21342"/>
                      <wp:lineTo x="21263" y="0"/>
                      <wp:lineTo x="0" y="0"/>
                    </wp:wrapPolygon>
                  </wp:wrapTight>
                  <wp:docPr id="1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494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6865" cy="11182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14:paraId="4DF98887" w14:textId="77777777" w:rsidR="00597F3A" w:rsidRPr="00C60C6C" w:rsidRDefault="00597F3A" w:rsidP="00D24C50">
      <w:pPr>
        <w:rPr>
          <w:rFonts w:cstheme="minorHAnsi"/>
          <w:sz w:val="24"/>
          <w:szCs w:val="24"/>
        </w:rPr>
      </w:pPr>
    </w:p>
    <w:p w14:paraId="3DE837CE" w14:textId="11E1A76F" w:rsidR="00B92B18" w:rsidRPr="00C60C6C" w:rsidRDefault="00B92B18" w:rsidP="00D24C50">
      <w:pPr>
        <w:rPr>
          <w:rFonts w:cstheme="minorHAnsi"/>
          <w:sz w:val="24"/>
          <w:szCs w:val="24"/>
          <w:shd w:val="clear" w:color="auto" w:fill="FFFFFF"/>
        </w:rPr>
      </w:pPr>
      <w:r w:rsidRPr="00C60C6C">
        <w:rPr>
          <w:rFonts w:cstheme="minorHAnsi"/>
          <w:sz w:val="24"/>
          <w:szCs w:val="24"/>
          <w:shd w:val="clear" w:color="auto" w:fill="FFFFFF"/>
        </w:rPr>
        <w:t>Immer wieder geistern neue "</w:t>
      </w:r>
      <w:proofErr w:type="spellStart"/>
      <w:r w:rsidR="00C60C6C" w:rsidRPr="00C60C6C">
        <w:rPr>
          <w:rStyle w:val="Hervorhebung"/>
          <w:rFonts w:cstheme="minorHAnsi"/>
          <w:i w:val="0"/>
          <w:iCs w:val="0"/>
          <w:sz w:val="24"/>
          <w:szCs w:val="24"/>
          <w:shd w:val="clear" w:color="auto" w:fill="FFFFFF"/>
        </w:rPr>
        <w:t>OnlineC</w:t>
      </w:r>
      <w:r w:rsidRPr="00C60C6C">
        <w:rPr>
          <w:rStyle w:val="Hervorhebung"/>
          <w:rFonts w:cstheme="minorHAnsi"/>
          <w:i w:val="0"/>
          <w:iCs w:val="0"/>
          <w:sz w:val="24"/>
          <w:szCs w:val="24"/>
          <w:shd w:val="clear" w:color="auto" w:fill="FFFFFF"/>
        </w:rPr>
        <w:t>hallenges</w:t>
      </w:r>
      <w:proofErr w:type="spellEnd"/>
      <w:r w:rsidRPr="00C60C6C">
        <w:rPr>
          <w:rFonts w:cstheme="minorHAnsi"/>
          <w:sz w:val="24"/>
          <w:szCs w:val="24"/>
          <w:shd w:val="clear" w:color="auto" w:fill="FFFFFF"/>
        </w:rPr>
        <w:t xml:space="preserve">" durchs </w:t>
      </w:r>
      <w:r w:rsidR="004F4C30">
        <w:rPr>
          <w:rFonts w:cstheme="minorHAnsi"/>
          <w:sz w:val="24"/>
          <w:szCs w:val="24"/>
          <w:shd w:val="clear" w:color="auto" w:fill="FFFFFF"/>
        </w:rPr>
        <w:t>Internet</w:t>
      </w:r>
      <w:r w:rsidRPr="00C60C6C">
        <w:rPr>
          <w:rFonts w:cstheme="minorHAnsi"/>
          <w:sz w:val="24"/>
          <w:szCs w:val="24"/>
          <w:shd w:val="clear" w:color="auto" w:fill="FFFFFF"/>
        </w:rPr>
        <w:t xml:space="preserve">. </w:t>
      </w:r>
      <w:r w:rsidR="004B2ADA">
        <w:rPr>
          <w:rFonts w:cstheme="minorHAnsi"/>
          <w:sz w:val="24"/>
          <w:szCs w:val="24"/>
          <w:shd w:val="clear" w:color="auto" w:fill="FFFFFF"/>
        </w:rPr>
        <w:t xml:space="preserve">Sie fordern </w:t>
      </w:r>
      <w:r w:rsidRPr="00C60C6C">
        <w:rPr>
          <w:rFonts w:cstheme="minorHAnsi"/>
          <w:sz w:val="24"/>
          <w:szCs w:val="24"/>
          <w:shd w:val="clear" w:color="auto" w:fill="FFFFFF"/>
        </w:rPr>
        <w:t>Menschen</w:t>
      </w:r>
      <w:r w:rsidR="004B2ADA">
        <w:rPr>
          <w:rFonts w:cstheme="minorHAnsi"/>
          <w:sz w:val="24"/>
          <w:szCs w:val="24"/>
          <w:shd w:val="clear" w:color="auto" w:fill="FFFFFF"/>
        </w:rPr>
        <w:t xml:space="preserve"> heraus</w:t>
      </w:r>
      <w:r w:rsidRPr="00C60C6C">
        <w:rPr>
          <w:rFonts w:cstheme="minorHAnsi"/>
          <w:sz w:val="24"/>
          <w:szCs w:val="24"/>
          <w:shd w:val="clear" w:color="auto" w:fill="FFFFFF"/>
        </w:rPr>
        <w:t xml:space="preserve">, die </w:t>
      </w:r>
      <w:r w:rsidR="00C60C6C" w:rsidRPr="00C60C6C">
        <w:rPr>
          <w:rFonts w:cstheme="minorHAnsi"/>
          <w:sz w:val="24"/>
          <w:szCs w:val="24"/>
          <w:shd w:val="clear" w:color="auto" w:fill="FFFFFF"/>
        </w:rPr>
        <w:t>verrücktesten</w:t>
      </w:r>
      <w:r w:rsidRPr="00C60C6C">
        <w:rPr>
          <w:rFonts w:cstheme="minorHAnsi"/>
          <w:sz w:val="24"/>
          <w:szCs w:val="24"/>
          <w:shd w:val="clear" w:color="auto" w:fill="FFFFFF"/>
        </w:rPr>
        <w:t xml:space="preserve"> Dinge zu tun </w:t>
      </w:r>
      <w:r w:rsidR="008F7425" w:rsidRPr="00C60C6C">
        <w:rPr>
          <w:rFonts w:cstheme="minorHAnsi"/>
          <w:sz w:val="24"/>
          <w:szCs w:val="24"/>
          <w:shd w:val="clear" w:color="auto" w:fill="FFFFFF"/>
        </w:rPr>
        <w:t>–</w:t>
      </w:r>
      <w:r w:rsidRPr="00C60C6C">
        <w:rPr>
          <w:rFonts w:cstheme="minorHAnsi"/>
          <w:sz w:val="24"/>
          <w:szCs w:val="24"/>
          <w:shd w:val="clear" w:color="auto" w:fill="FFFFFF"/>
        </w:rPr>
        <w:t xml:space="preserve"> </w:t>
      </w:r>
      <w:r w:rsidR="008F7425" w:rsidRPr="00C60C6C">
        <w:rPr>
          <w:rFonts w:cstheme="minorHAnsi"/>
          <w:sz w:val="24"/>
          <w:szCs w:val="24"/>
          <w:shd w:val="clear" w:color="auto" w:fill="FFFFFF"/>
        </w:rPr>
        <w:t>oder ende</w:t>
      </w:r>
      <w:r w:rsidR="00C60C6C" w:rsidRPr="00C60C6C">
        <w:rPr>
          <w:rFonts w:cstheme="minorHAnsi"/>
          <w:sz w:val="24"/>
          <w:szCs w:val="24"/>
          <w:shd w:val="clear" w:color="auto" w:fill="FFFFFF"/>
        </w:rPr>
        <w:t>n als</w:t>
      </w:r>
      <w:r w:rsidR="008F7425" w:rsidRPr="00C60C6C">
        <w:rPr>
          <w:rFonts w:cstheme="minorHAnsi"/>
          <w:sz w:val="24"/>
          <w:szCs w:val="24"/>
          <w:shd w:val="clear" w:color="auto" w:fill="FFFFFF"/>
        </w:rPr>
        <w:t xml:space="preserve"> tödliche Mutprobe. </w:t>
      </w:r>
      <w:r w:rsidR="008F7425" w:rsidRPr="00C60C6C">
        <w:rPr>
          <w:rFonts w:cstheme="minorHAnsi"/>
          <w:sz w:val="24"/>
          <w:szCs w:val="24"/>
        </w:rPr>
        <w:t>Unter Umständen ist das Weiterleiten solcher Challenges auch strafbar, wenn der Inhalt z. B. zu Gewalt aufruft.</w:t>
      </w:r>
      <w:r w:rsidRPr="00C60C6C">
        <w:rPr>
          <w:rFonts w:cstheme="minorHAnsi"/>
          <w:sz w:val="24"/>
          <w:szCs w:val="24"/>
          <w:shd w:val="clear" w:color="auto" w:fill="FFFFFF"/>
        </w:rPr>
        <w:t xml:space="preserve"> </w:t>
      </w:r>
    </w:p>
    <w:p w14:paraId="08A58FEE" w14:textId="77777777" w:rsidR="00C60C6C" w:rsidRDefault="00C60C6C" w:rsidP="00D24C50">
      <w:pPr>
        <w:rPr>
          <w:rFonts w:ascii="Arial" w:hAnsi="Arial" w:cs="Arial"/>
          <w:color w:val="4D5156"/>
          <w:sz w:val="21"/>
          <w:szCs w:val="21"/>
          <w:shd w:val="clear" w:color="auto" w:fill="FFFFFF"/>
        </w:rPr>
      </w:pPr>
    </w:p>
    <w:p w14:paraId="31537E69" w14:textId="41AD148E" w:rsidR="001159DE" w:rsidRDefault="001159DE" w:rsidP="00D24C50">
      <w:r w:rsidRPr="00E56067">
        <w:t>LINK</w:t>
      </w:r>
      <w:r w:rsidR="00597F3A" w:rsidRPr="00E56067">
        <w:t xml:space="preserve">: </w:t>
      </w:r>
      <w:hyperlink r:id="rId8" w:history="1">
        <w:r w:rsidR="008B3CD3" w:rsidRPr="004D751B">
          <w:rPr>
            <w:rStyle w:val="Hyperlink"/>
          </w:rPr>
          <w:t>https://www.polizei-beratung.de/aktuelles/detailansicht/5-tipps-der-polizei-fuer-den-umgang-mit-digitalen-kettenbriefen-und-online-challenges/</w:t>
        </w:r>
      </w:hyperlink>
      <w:r w:rsidR="008B3CD3">
        <w:t xml:space="preserve"> </w:t>
      </w:r>
    </w:p>
    <w:p w14:paraId="3023491F" w14:textId="77777777" w:rsidR="00104E99" w:rsidRPr="00E56067" w:rsidRDefault="00104E99" w:rsidP="00D24C50">
      <w:pPr>
        <w:rPr>
          <w:rFonts w:cstheme="minorHAnsi"/>
          <w:sz w:val="24"/>
          <w:szCs w:val="24"/>
        </w:rPr>
      </w:pPr>
    </w:p>
    <w:p w14:paraId="137A61E5" w14:textId="6DE712AA" w:rsidR="00D24C50" w:rsidRPr="00C8519E" w:rsidRDefault="00F65748" w:rsidP="00191FE4">
      <w:pPr>
        <w:rPr>
          <w:rFonts w:cstheme="minorHAnsi"/>
          <w:sz w:val="28"/>
          <w:szCs w:val="28"/>
        </w:rPr>
      </w:pPr>
      <w:r w:rsidRPr="00C8519E">
        <w:rPr>
          <w:rFonts w:cstheme="minorHAnsi"/>
          <w:i/>
          <w:sz w:val="24"/>
          <w:szCs w:val="24"/>
        </w:rPr>
        <w:t>Hashtags</w:t>
      </w:r>
      <w:r w:rsidR="005C2369" w:rsidRPr="00C8519E">
        <w:rPr>
          <w:rFonts w:cstheme="minorHAnsi"/>
          <w:i/>
          <w:sz w:val="24"/>
          <w:szCs w:val="24"/>
        </w:rPr>
        <w:t xml:space="preserve">: </w:t>
      </w:r>
      <w:r w:rsidR="00BD0138">
        <w:rPr>
          <w:rFonts w:cstheme="minorHAnsi"/>
        </w:rPr>
        <w:br/>
        <w:t>#p</w:t>
      </w:r>
      <w:r w:rsidR="00C8519E" w:rsidRPr="00C8519E">
        <w:rPr>
          <w:rFonts w:cstheme="minorHAnsi"/>
        </w:rPr>
        <w:t>rävention #</w:t>
      </w:r>
      <w:r w:rsidR="004B2ADA">
        <w:rPr>
          <w:rFonts w:cstheme="minorHAnsi"/>
        </w:rPr>
        <w:t xml:space="preserve">internetsicherheit #challenges #onlinechallenge </w:t>
      </w:r>
      <w:r w:rsidR="00FD553B">
        <w:rPr>
          <w:rFonts w:cstheme="minorHAnsi"/>
        </w:rPr>
        <w:t xml:space="preserve">#tiktok </w:t>
      </w:r>
    </w:p>
    <w:sectPr w:rsidR="00D24C50" w:rsidRPr="00C8519E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nivers CE"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D3092"/>
    <w:rsid w:val="000979D5"/>
    <w:rsid w:val="000E44B4"/>
    <w:rsid w:val="00104E99"/>
    <w:rsid w:val="001113D1"/>
    <w:rsid w:val="001159DE"/>
    <w:rsid w:val="00191FE4"/>
    <w:rsid w:val="001C5917"/>
    <w:rsid w:val="00382D8D"/>
    <w:rsid w:val="003C439A"/>
    <w:rsid w:val="003D3092"/>
    <w:rsid w:val="004537E3"/>
    <w:rsid w:val="00455711"/>
    <w:rsid w:val="00466429"/>
    <w:rsid w:val="00496E0A"/>
    <w:rsid w:val="004B2ADA"/>
    <w:rsid w:val="004F4C30"/>
    <w:rsid w:val="00597F3A"/>
    <w:rsid w:val="005C2369"/>
    <w:rsid w:val="006B22EC"/>
    <w:rsid w:val="007219CF"/>
    <w:rsid w:val="0082657B"/>
    <w:rsid w:val="008972B6"/>
    <w:rsid w:val="008B3CD3"/>
    <w:rsid w:val="008F7425"/>
    <w:rsid w:val="00A21561"/>
    <w:rsid w:val="00A54272"/>
    <w:rsid w:val="00A54F22"/>
    <w:rsid w:val="00A715E2"/>
    <w:rsid w:val="00B92B18"/>
    <w:rsid w:val="00BD0138"/>
    <w:rsid w:val="00C60C6C"/>
    <w:rsid w:val="00C8519E"/>
    <w:rsid w:val="00CE420F"/>
    <w:rsid w:val="00D24C50"/>
    <w:rsid w:val="00D86A05"/>
    <w:rsid w:val="00DC4F45"/>
    <w:rsid w:val="00E26A40"/>
    <w:rsid w:val="00E56067"/>
    <w:rsid w:val="00F301FC"/>
    <w:rsid w:val="00F65748"/>
    <w:rsid w:val="00F94ACE"/>
    <w:rsid w:val="00FA70D5"/>
    <w:rsid w:val="00FD55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CCAA73"/>
  <w15:chartTrackingRefBased/>
  <w15:docId w15:val="{47D6E7C7-C7C7-4484-B2B8-C36FA0353C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Default">
    <w:name w:val="Default"/>
    <w:basedOn w:val="Standard"/>
    <w:rsid w:val="004537E3"/>
    <w:pPr>
      <w:autoSpaceDE w:val="0"/>
      <w:autoSpaceDN w:val="0"/>
      <w:spacing w:after="0" w:line="240" w:lineRule="auto"/>
    </w:pPr>
    <w:rPr>
      <w:rFonts w:ascii="Univers CE" w:hAnsi="Univers CE" w:cs="Times New Roman"/>
      <w:color w:val="000000"/>
      <w:sz w:val="24"/>
      <w:szCs w:val="24"/>
      <w:lang w:eastAsia="de-DE"/>
    </w:rPr>
  </w:style>
  <w:style w:type="paragraph" w:styleId="Kopfzeile">
    <w:name w:val="header"/>
    <w:basedOn w:val="Standard"/>
    <w:link w:val="KopfzeileZchn"/>
    <w:rsid w:val="00CE420F"/>
    <w:pPr>
      <w:tabs>
        <w:tab w:val="center" w:pos="4536"/>
        <w:tab w:val="right" w:pos="9072"/>
      </w:tabs>
      <w:spacing w:after="0" w:line="288" w:lineRule="auto"/>
      <w:jc w:val="both"/>
    </w:pPr>
    <w:rPr>
      <w:rFonts w:ascii="Arial" w:eastAsia="Times New Roman" w:hAnsi="Arial" w:cs="Times New Roman"/>
      <w:sz w:val="24"/>
      <w:szCs w:val="24"/>
      <w:lang w:eastAsia="de-DE"/>
    </w:rPr>
  </w:style>
  <w:style w:type="character" w:customStyle="1" w:styleId="KopfzeileZchn">
    <w:name w:val="Kopfzeile Zchn"/>
    <w:basedOn w:val="Absatz-Standardschriftart"/>
    <w:link w:val="Kopfzeile"/>
    <w:rsid w:val="00CE420F"/>
    <w:rPr>
      <w:rFonts w:ascii="Arial" w:eastAsia="Times New Roman" w:hAnsi="Arial" w:cs="Times New Roman"/>
      <w:sz w:val="24"/>
      <w:szCs w:val="24"/>
      <w:lang w:eastAsia="de-DE"/>
    </w:rPr>
  </w:style>
  <w:style w:type="character" w:styleId="Hyperlink">
    <w:name w:val="Hyperlink"/>
    <w:basedOn w:val="Absatz-Standardschriftart"/>
    <w:uiPriority w:val="99"/>
    <w:unhideWhenUsed/>
    <w:rsid w:val="00CE420F"/>
    <w:rPr>
      <w:color w:val="0563C1"/>
      <w:u w:val="single"/>
    </w:rPr>
  </w:style>
  <w:style w:type="paragraph" w:styleId="StandardWeb">
    <w:name w:val="Normal (Web)"/>
    <w:basedOn w:val="Standard"/>
    <w:uiPriority w:val="99"/>
    <w:unhideWhenUsed/>
    <w:rsid w:val="00CE420F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de-DE"/>
    </w:rPr>
  </w:style>
  <w:style w:type="character" w:customStyle="1" w:styleId="58cm">
    <w:name w:val="_58cm"/>
    <w:basedOn w:val="Absatz-Standardschriftart"/>
    <w:rsid w:val="00CE420F"/>
  </w:style>
  <w:style w:type="character" w:customStyle="1" w:styleId="6qdm">
    <w:name w:val="_6qdm"/>
    <w:basedOn w:val="Absatz-Standardschriftart"/>
    <w:rsid w:val="003C439A"/>
  </w:style>
  <w:style w:type="character" w:customStyle="1" w:styleId="textexposedshow">
    <w:name w:val="text_exposed_show"/>
    <w:basedOn w:val="Absatz-Standardschriftart"/>
    <w:rsid w:val="003C439A"/>
  </w:style>
  <w:style w:type="character" w:customStyle="1" w:styleId="css-901oao">
    <w:name w:val="css-901oao"/>
    <w:basedOn w:val="Absatz-Standardschriftart"/>
    <w:rsid w:val="00D24C50"/>
  </w:style>
  <w:style w:type="character" w:styleId="Fett">
    <w:name w:val="Strong"/>
    <w:basedOn w:val="Absatz-Standardschriftart"/>
    <w:uiPriority w:val="22"/>
    <w:qFormat/>
    <w:rsid w:val="00597F3A"/>
    <w:rPr>
      <w:b/>
      <w:bCs/>
    </w:rPr>
  </w:style>
  <w:style w:type="character" w:styleId="Hervorhebung">
    <w:name w:val="Emphasis"/>
    <w:basedOn w:val="Absatz-Standardschriftart"/>
    <w:uiPriority w:val="20"/>
    <w:qFormat/>
    <w:rsid w:val="00B92B18"/>
    <w:rPr>
      <w:i/>
      <w:iCs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E5606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60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0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05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64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032252">
          <w:marLeft w:val="0"/>
          <w:marRight w:val="0"/>
          <w:marTop w:val="240"/>
          <w:marBottom w:val="6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  <w:divsChild>
            <w:div w:id="1245453973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</w:divsChild>
        </w:div>
      </w:divsChild>
    </w:div>
    <w:div w:id="7713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553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866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79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64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96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94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33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polizei-beratung.de/aktuelles/detailansicht/5-tipps-der-polizei-fuer-den-umgang-mit-digitalen-kettenbriefen-und-online-challenges/" TargetMode="External"/><Relationship Id="rId3" Type="http://schemas.openxmlformats.org/officeDocument/2006/relationships/customXml" Target="../customXml/item3.xml"/><Relationship Id="rId7" Type="http://schemas.openxmlformats.org/officeDocument/2006/relationships/image" Target="media/image1.emf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6bf2974e-3f78-488e-9002-489c7b36d2cb">
      <UserInfo>
        <DisplayName/>
        <AccountId xsi:nil="true"/>
        <AccountType/>
      </UserInfo>
    </SharedWithUsers>
    <TaxCatchAll xmlns="6bf2974e-3f78-488e-9002-489c7b36d2cb" xsi:nil="true"/>
    <lcf76f155ced4ddcb4097134ff3c332f xmlns="cd66045b-cddb-41ff-aa90-b7f9a2875745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AD0ACE42057A84CA8775C90B6B1EB9E" ma:contentTypeVersion="14" ma:contentTypeDescription="Ein neues Dokument erstellen." ma:contentTypeScope="" ma:versionID="3f925d1d022c2a44efd8688521f75ce7">
  <xsd:schema xmlns:xsd="http://www.w3.org/2001/XMLSchema" xmlns:xs="http://www.w3.org/2001/XMLSchema" xmlns:p="http://schemas.microsoft.com/office/2006/metadata/properties" xmlns:ns2="6bf2974e-3f78-488e-9002-489c7b36d2cb" xmlns:ns3="cd66045b-cddb-41ff-aa90-b7f9a2875745" targetNamespace="http://schemas.microsoft.com/office/2006/metadata/properties" ma:root="true" ma:fieldsID="002cfc6700e4f208859aaac89788cb0c" ns2:_="" ns3:_="">
    <xsd:import namespace="6bf2974e-3f78-488e-9002-489c7b36d2cb"/>
    <xsd:import namespace="cd66045b-cddb-41ff-aa90-b7f9a2875745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bf2974e-3f78-488e-9002-489c7b36d2cb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c62167f3-8462-44cd-b2e5-27a260464dc9}" ma:internalName="TaxCatchAll" ma:showField="CatchAllData" ma:web="6bf2974e-3f78-488e-9002-489c7b36d2c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d66045b-cddb-41ff-aa90-b7f9a287574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5" nillable="true" ma:taxonomy="true" ma:internalName="lcf76f155ced4ddcb4097134ff3c332f" ma:taxonomyFieldName="MediaServiceImageTags" ma:displayName="Bildmarkierungen" ma:readOnly="false" ma:fieldId="{5cf76f15-5ced-4ddc-b409-7134ff3c332f}" ma:taxonomyMulti="true" ma:sspId="c5b9bac2-da4e-4bd5-9334-765c0f85f04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17" nillable="true" ma:displayName="Location" ma:indexed="true" ma:internalName="MediaServiceLocation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56E2AC5-8EA7-429D-87A9-087A844EFFE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D182482-793E-4E8E-9456-C044044432AA}">
  <ds:schemaRefs>
    <ds:schemaRef ds:uri="http://schemas.microsoft.com/office/2006/metadata/properties"/>
    <ds:schemaRef ds:uri="http://schemas.microsoft.com/office/infopath/2007/PartnerControls"/>
    <ds:schemaRef ds:uri="6bf2974e-3f78-488e-9002-489c7b36d2cb"/>
    <ds:schemaRef ds:uri="cd66045b-cddb-41ff-aa90-b7f9a2875745"/>
  </ds:schemaRefs>
</ds:datastoreItem>
</file>

<file path=customXml/itemProps3.xml><?xml version="1.0" encoding="utf-8"?>
<ds:datastoreItem xmlns:ds="http://schemas.openxmlformats.org/officeDocument/2006/customXml" ds:itemID="{AE4E5A2F-53AD-4134-9FEE-ABE1B5B6257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bf2974e-3f78-488e-9002-489c7b36d2cb"/>
    <ds:schemaRef ds:uri="cd66045b-cddb-41ff-aa90-b7f9a287574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103</Words>
  <Characters>649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praedisiko2</dc:creator>
  <cp:keywords/>
  <dc:description/>
  <cp:lastModifiedBy>Benjamin Aytekin</cp:lastModifiedBy>
  <cp:revision>8</cp:revision>
  <dcterms:created xsi:type="dcterms:W3CDTF">2021-01-29T09:46:00Z</dcterms:created>
  <dcterms:modified xsi:type="dcterms:W3CDTF">2023-09-29T11:18:00Z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0x010100DAD0ACE42057A84CA8775C90B6B1EB9E</vt:lpwstr>
  </property>
  <property fmtid="{D5CDD505-2E9C-101B-9397-08002B2CF9AE}" pid="3" name="Order">
    <vt:r8>1283200</vt:r8>
  </property>
  <property fmtid="{D5CDD505-2E9C-101B-9397-08002B2CF9AE}" pid="4" name="_ExtendedDescription">
    <vt:lpwstr/>
  </property>
  <property fmtid="{D5CDD505-2E9C-101B-9397-08002B2CF9AE}" pid="5" name="TriggerFlowInfo">
    <vt:lpwstr/>
  </property>
  <property fmtid="{D5CDD505-2E9C-101B-9397-08002B2CF9AE}" pid="6" name="_SourceUrl">
    <vt:lpwstr/>
  </property>
  <property fmtid="{D5CDD505-2E9C-101B-9397-08002B2CF9AE}" pid="7" name="_SharedFileIndex">
    <vt:lpwstr/>
  </property>
  <property fmtid="{D5CDD505-2E9C-101B-9397-08002B2CF9AE}" pid="8" name="ComplianceAssetId">
    <vt:lpwstr/>
  </property>
</Properties>
</file>